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68E0" w:rsidRPr="004868E0" w:rsidRDefault="004868E0" w:rsidP="00FF299C">
      <w:pPr>
        <w:spacing w:line="276" w:lineRule="auto"/>
        <w:ind w:firstLine="0"/>
        <w:rPr>
          <w:b/>
          <w:sz w:val="28"/>
          <w:szCs w:val="28"/>
        </w:rPr>
      </w:pPr>
      <w:r w:rsidRPr="004868E0">
        <w:rPr>
          <w:b/>
          <w:sz w:val="28"/>
          <w:szCs w:val="28"/>
        </w:rPr>
        <w:t xml:space="preserve">Развитие в детях доброты как ценного интегрального качества человека в условиях деятельности детского объединения «Добрые сердца» </w:t>
      </w:r>
    </w:p>
    <w:p w:rsidR="004868E0" w:rsidRDefault="004868E0" w:rsidP="004868E0">
      <w:pPr>
        <w:spacing w:line="276" w:lineRule="auto"/>
        <w:ind w:left="2832" w:firstLine="0"/>
        <w:rPr>
          <w:sz w:val="28"/>
          <w:szCs w:val="28"/>
        </w:rPr>
      </w:pPr>
      <w:r w:rsidRPr="004868E0">
        <w:rPr>
          <w:sz w:val="28"/>
          <w:szCs w:val="28"/>
        </w:rPr>
        <w:t xml:space="preserve">Н.М. Бычкова — директор ГБОУ «Начальная школа — детский сад № 1» с. Хворостянка </w:t>
      </w:r>
      <w:proofErr w:type="spellStart"/>
      <w:r w:rsidRPr="004868E0">
        <w:rPr>
          <w:sz w:val="28"/>
          <w:szCs w:val="28"/>
        </w:rPr>
        <w:t>Хворостянского</w:t>
      </w:r>
      <w:proofErr w:type="spellEnd"/>
      <w:r w:rsidRPr="004868E0">
        <w:rPr>
          <w:sz w:val="28"/>
          <w:szCs w:val="28"/>
        </w:rPr>
        <w:t xml:space="preserve"> р-на </w:t>
      </w:r>
      <w:proofErr w:type="gramStart"/>
      <w:r w:rsidRPr="004868E0">
        <w:rPr>
          <w:sz w:val="28"/>
          <w:szCs w:val="28"/>
        </w:rPr>
        <w:t>Самарской</w:t>
      </w:r>
      <w:proofErr w:type="gramEnd"/>
      <w:r w:rsidRPr="004868E0">
        <w:rPr>
          <w:sz w:val="28"/>
          <w:szCs w:val="28"/>
        </w:rPr>
        <w:t xml:space="preserve"> обл. </w:t>
      </w:r>
    </w:p>
    <w:p w:rsidR="004868E0" w:rsidRDefault="004868E0" w:rsidP="004868E0">
      <w:pPr>
        <w:spacing w:line="276" w:lineRule="auto"/>
        <w:rPr>
          <w:sz w:val="28"/>
          <w:szCs w:val="28"/>
        </w:rPr>
      </w:pPr>
    </w:p>
    <w:p w:rsidR="004868E0" w:rsidRDefault="004868E0" w:rsidP="004868E0">
      <w:pPr>
        <w:spacing w:line="276" w:lineRule="auto"/>
        <w:rPr>
          <w:sz w:val="28"/>
          <w:szCs w:val="28"/>
        </w:rPr>
      </w:pPr>
    </w:p>
    <w:p w:rsidR="004868E0" w:rsidRDefault="004868E0" w:rsidP="004868E0">
      <w:pPr>
        <w:spacing w:line="276" w:lineRule="auto"/>
        <w:rPr>
          <w:sz w:val="28"/>
          <w:szCs w:val="28"/>
        </w:rPr>
      </w:pPr>
      <w:r w:rsidRPr="004868E0">
        <w:rPr>
          <w:sz w:val="28"/>
          <w:szCs w:val="28"/>
        </w:rPr>
        <w:t xml:space="preserve">В последние годы в нашей стране резко увеличился разрыв между уровнями обеспеченности людей. Это не могло не наложить своего отпечатка на поведение и на взаимоотношения детей. Нередко дети из обеспеченных семей пренебрежительно относятся к своим сверстникам, живущим в семьях со скромным достатком и тем более в семьях, нуждающихся в материальной поддержке. Беспокоило также довольно частое проявление в детях, приходящих к нам в детский сад и школу, агрессивности, эгоизма и неуживчивости в коллективе, безволие и бесхарактерность, неумение противостоять формам безнравственного поведения. </w:t>
      </w:r>
      <w:proofErr w:type="gramStart"/>
      <w:r w:rsidRPr="004868E0">
        <w:rPr>
          <w:sz w:val="28"/>
          <w:szCs w:val="28"/>
        </w:rPr>
        <w:t>И все же</w:t>
      </w:r>
      <w:r>
        <w:rPr>
          <w:sz w:val="28"/>
          <w:szCs w:val="28"/>
        </w:rPr>
        <w:t xml:space="preserve"> </w:t>
      </w:r>
      <w:r w:rsidRPr="004868E0">
        <w:rPr>
          <w:sz w:val="28"/>
          <w:szCs w:val="28"/>
        </w:rPr>
        <w:t>понимание того</w:t>
      </w:r>
      <w:r>
        <w:rPr>
          <w:sz w:val="28"/>
          <w:szCs w:val="28"/>
        </w:rPr>
        <w:t xml:space="preserve">, </w:t>
      </w:r>
      <w:r w:rsidRPr="004868E0">
        <w:rPr>
          <w:sz w:val="28"/>
          <w:szCs w:val="28"/>
        </w:rPr>
        <w:t>что природой в человеке заложено стремление к совершенствованию, обеспокоенность тем к чему будет стремиться маленький человек, удастся ли ему противостоять тем негативным влияниям, которые оказывают на него СМИ, пример недостойной жизни части окружающих его людей, заставили педагогов школы искать пути решения важной проблемы воспитания человека в человеке</w:t>
      </w:r>
      <w:r>
        <w:rPr>
          <w:sz w:val="28"/>
          <w:szCs w:val="28"/>
        </w:rPr>
        <w:t xml:space="preserve">, </w:t>
      </w:r>
      <w:r w:rsidRPr="004868E0">
        <w:rPr>
          <w:sz w:val="28"/>
          <w:szCs w:val="28"/>
        </w:rPr>
        <w:t xml:space="preserve">развития в воспитанниках доброты как интегрального </w:t>
      </w:r>
      <w:r>
        <w:rPr>
          <w:sz w:val="28"/>
          <w:szCs w:val="28"/>
        </w:rPr>
        <w:t>и основного</w:t>
      </w:r>
      <w:proofErr w:type="gramEnd"/>
      <w:r>
        <w:rPr>
          <w:sz w:val="28"/>
          <w:szCs w:val="28"/>
        </w:rPr>
        <w:t xml:space="preserve"> </w:t>
      </w:r>
      <w:r w:rsidRPr="004868E0">
        <w:rPr>
          <w:sz w:val="28"/>
          <w:szCs w:val="28"/>
        </w:rPr>
        <w:t xml:space="preserve">качества человека. Так родилась идея построить такую систему воспитания, которая поможет уберечь детей от возможного духовного обнищания, нравственной деградации. Педагогический коллектив принял решение о создании детского объединения с символическим названием «Добрые сердца». Создание системы воспитания на основе именно детского объединения объясняется и тем, что детское объединение в силу специфики своей деятельности способно наиболее эффективно разрушить негативные проявления в отношениях между воспитанниками и организовать жизнедеятельность детей на основе культуры отношений, общения и творческого взаимодействия. Об этом, только на понятном детям языке, говорится и в Уставе нашего детского объединения. </w:t>
      </w:r>
    </w:p>
    <w:p w:rsidR="004868E0" w:rsidRDefault="004868E0" w:rsidP="004868E0">
      <w:pPr>
        <w:spacing w:line="276" w:lineRule="auto"/>
        <w:rPr>
          <w:sz w:val="28"/>
          <w:szCs w:val="28"/>
        </w:rPr>
      </w:pPr>
      <w:r w:rsidRPr="004868E0">
        <w:rPr>
          <w:sz w:val="28"/>
          <w:szCs w:val="28"/>
        </w:rPr>
        <w:t xml:space="preserve">Для чего мы собрались вместе в своем объединении? </w:t>
      </w:r>
    </w:p>
    <w:p w:rsidR="004868E0" w:rsidRDefault="004868E0" w:rsidP="004868E0">
      <w:pPr>
        <w:spacing w:line="276" w:lineRule="auto"/>
        <w:rPr>
          <w:sz w:val="28"/>
          <w:szCs w:val="28"/>
        </w:rPr>
      </w:pPr>
      <w:r w:rsidRPr="004868E0">
        <w:rPr>
          <w:sz w:val="28"/>
          <w:szCs w:val="28"/>
        </w:rPr>
        <w:t xml:space="preserve">— Чтобы творить добро, копить его в своих сердцах, отдавать другим и делать мир, в котором мы живем, добрее. </w:t>
      </w:r>
    </w:p>
    <w:p w:rsidR="004868E0" w:rsidRDefault="004868E0" w:rsidP="004868E0">
      <w:pPr>
        <w:spacing w:line="276" w:lineRule="auto"/>
        <w:rPr>
          <w:sz w:val="28"/>
          <w:szCs w:val="28"/>
        </w:rPr>
      </w:pPr>
      <w:r w:rsidRPr="004868E0">
        <w:rPr>
          <w:sz w:val="28"/>
          <w:szCs w:val="28"/>
        </w:rPr>
        <w:t xml:space="preserve">Что нас объединяет, что помогает нам жить, учиться и творить с пользой для себя и других людей? </w:t>
      </w:r>
    </w:p>
    <w:p w:rsidR="004868E0" w:rsidRDefault="004868E0" w:rsidP="004868E0">
      <w:pPr>
        <w:spacing w:line="276" w:lineRule="auto"/>
        <w:rPr>
          <w:sz w:val="28"/>
          <w:szCs w:val="28"/>
        </w:rPr>
      </w:pPr>
      <w:r w:rsidRPr="004868E0">
        <w:rPr>
          <w:sz w:val="28"/>
          <w:szCs w:val="28"/>
        </w:rPr>
        <w:t xml:space="preserve">— Вера в то, что добро и любовь обязательно победят зло. </w:t>
      </w:r>
    </w:p>
    <w:p w:rsidR="004868E0" w:rsidRDefault="004868E0" w:rsidP="004868E0">
      <w:pPr>
        <w:spacing w:line="276" w:lineRule="auto"/>
        <w:rPr>
          <w:sz w:val="28"/>
          <w:szCs w:val="28"/>
        </w:rPr>
      </w:pPr>
      <w:r w:rsidRPr="004868E0">
        <w:rPr>
          <w:sz w:val="28"/>
          <w:szCs w:val="28"/>
        </w:rPr>
        <w:lastRenderedPageBreak/>
        <w:t xml:space="preserve">— А красота победит все безобразное. </w:t>
      </w:r>
    </w:p>
    <w:p w:rsidR="004868E0" w:rsidRDefault="004868E0" w:rsidP="004868E0">
      <w:pPr>
        <w:spacing w:line="276" w:lineRule="auto"/>
        <w:rPr>
          <w:sz w:val="28"/>
          <w:szCs w:val="28"/>
        </w:rPr>
      </w:pPr>
      <w:r w:rsidRPr="004868E0">
        <w:rPr>
          <w:sz w:val="28"/>
          <w:szCs w:val="28"/>
        </w:rPr>
        <w:t xml:space="preserve">— А вместе они обязательно спасут мир! </w:t>
      </w:r>
    </w:p>
    <w:p w:rsidR="004868E0" w:rsidRDefault="004868E0" w:rsidP="004868E0">
      <w:pPr>
        <w:spacing w:line="276" w:lineRule="auto"/>
        <w:rPr>
          <w:sz w:val="28"/>
          <w:szCs w:val="28"/>
        </w:rPr>
      </w:pPr>
      <w:r w:rsidRPr="004868E0">
        <w:rPr>
          <w:sz w:val="28"/>
          <w:szCs w:val="28"/>
        </w:rPr>
        <w:t xml:space="preserve">Наш девиз: сделаем наш мир добрей и краше! </w:t>
      </w:r>
    </w:p>
    <w:p w:rsidR="004868E0" w:rsidRDefault="004868E0" w:rsidP="004868E0">
      <w:pPr>
        <w:spacing w:line="276" w:lineRule="auto"/>
        <w:rPr>
          <w:sz w:val="28"/>
          <w:szCs w:val="28"/>
        </w:rPr>
      </w:pPr>
      <w:r w:rsidRPr="004868E0">
        <w:rPr>
          <w:sz w:val="28"/>
          <w:szCs w:val="28"/>
        </w:rPr>
        <w:t xml:space="preserve">Мы всегда помним о том, что: </w:t>
      </w:r>
    </w:p>
    <w:p w:rsidR="004868E0" w:rsidRDefault="004868E0" w:rsidP="004868E0">
      <w:pPr>
        <w:spacing w:line="276" w:lineRule="auto"/>
        <w:rPr>
          <w:sz w:val="28"/>
          <w:szCs w:val="28"/>
        </w:rPr>
      </w:pPr>
      <w:r w:rsidRPr="004868E0">
        <w:rPr>
          <w:sz w:val="28"/>
          <w:szCs w:val="28"/>
        </w:rPr>
        <w:t xml:space="preserve">— Доброта с годами не стареет. </w:t>
      </w:r>
    </w:p>
    <w:p w:rsidR="004868E0" w:rsidRDefault="004868E0" w:rsidP="004868E0">
      <w:pPr>
        <w:spacing w:line="276" w:lineRule="auto"/>
        <w:rPr>
          <w:sz w:val="28"/>
          <w:szCs w:val="28"/>
        </w:rPr>
      </w:pPr>
      <w:r w:rsidRPr="004868E0">
        <w:rPr>
          <w:sz w:val="28"/>
          <w:szCs w:val="28"/>
        </w:rPr>
        <w:t xml:space="preserve">— Доброе слово и кошке приятно. </w:t>
      </w:r>
    </w:p>
    <w:p w:rsidR="004868E0" w:rsidRDefault="004868E0" w:rsidP="004868E0">
      <w:pPr>
        <w:spacing w:line="276" w:lineRule="auto"/>
        <w:rPr>
          <w:sz w:val="28"/>
          <w:szCs w:val="28"/>
        </w:rPr>
      </w:pPr>
      <w:r w:rsidRPr="004868E0">
        <w:rPr>
          <w:sz w:val="28"/>
          <w:szCs w:val="28"/>
        </w:rPr>
        <w:t xml:space="preserve">— От улыбки станет всем теплей. </w:t>
      </w:r>
    </w:p>
    <w:p w:rsidR="004868E0" w:rsidRDefault="004868E0" w:rsidP="004868E0">
      <w:pPr>
        <w:spacing w:line="276" w:lineRule="auto"/>
        <w:rPr>
          <w:sz w:val="28"/>
          <w:szCs w:val="28"/>
        </w:rPr>
      </w:pPr>
      <w:r w:rsidRPr="004868E0">
        <w:rPr>
          <w:sz w:val="28"/>
          <w:szCs w:val="28"/>
        </w:rPr>
        <w:t xml:space="preserve">— Нельзя смеяться над старым, сам станешь стар. </w:t>
      </w:r>
    </w:p>
    <w:p w:rsidR="004868E0" w:rsidRDefault="004868E0" w:rsidP="004868E0">
      <w:pPr>
        <w:spacing w:line="276" w:lineRule="auto"/>
        <w:rPr>
          <w:sz w:val="28"/>
          <w:szCs w:val="28"/>
        </w:rPr>
      </w:pPr>
      <w:r w:rsidRPr="004868E0">
        <w:rPr>
          <w:sz w:val="28"/>
          <w:szCs w:val="28"/>
        </w:rPr>
        <w:t xml:space="preserve">— Учиться надо весело, чтоб хорошо учиться. </w:t>
      </w:r>
    </w:p>
    <w:p w:rsidR="004868E0" w:rsidRDefault="004868E0" w:rsidP="004868E0">
      <w:pPr>
        <w:spacing w:line="276" w:lineRule="auto"/>
        <w:rPr>
          <w:sz w:val="28"/>
          <w:szCs w:val="28"/>
        </w:rPr>
      </w:pPr>
      <w:r w:rsidRPr="004868E0">
        <w:rPr>
          <w:sz w:val="28"/>
          <w:szCs w:val="28"/>
        </w:rPr>
        <w:t xml:space="preserve">— Дружба крепкая не сломается. </w:t>
      </w:r>
    </w:p>
    <w:p w:rsidR="004868E0" w:rsidRDefault="004868E0" w:rsidP="004868E0">
      <w:pPr>
        <w:spacing w:line="276" w:lineRule="auto"/>
        <w:rPr>
          <w:sz w:val="28"/>
          <w:szCs w:val="28"/>
        </w:rPr>
      </w:pPr>
      <w:r w:rsidRPr="004868E0">
        <w:rPr>
          <w:sz w:val="28"/>
          <w:szCs w:val="28"/>
        </w:rPr>
        <w:t xml:space="preserve">— Здоровье дороже богатства. </w:t>
      </w:r>
    </w:p>
    <w:p w:rsidR="004868E0" w:rsidRDefault="004868E0" w:rsidP="004868E0">
      <w:pPr>
        <w:spacing w:line="276" w:lineRule="auto"/>
        <w:rPr>
          <w:sz w:val="28"/>
          <w:szCs w:val="28"/>
        </w:rPr>
      </w:pPr>
      <w:r w:rsidRPr="004868E0">
        <w:rPr>
          <w:sz w:val="28"/>
          <w:szCs w:val="28"/>
        </w:rPr>
        <w:t xml:space="preserve">А живем мы в славном городе </w:t>
      </w:r>
      <w:proofErr w:type="spellStart"/>
      <w:r w:rsidRPr="004868E0">
        <w:rPr>
          <w:sz w:val="28"/>
          <w:szCs w:val="28"/>
        </w:rPr>
        <w:t>Доброграде</w:t>
      </w:r>
      <w:proofErr w:type="spellEnd"/>
      <w:r w:rsidRPr="004868E0">
        <w:rPr>
          <w:sz w:val="28"/>
          <w:szCs w:val="28"/>
        </w:rPr>
        <w:t xml:space="preserve">! </w:t>
      </w:r>
    </w:p>
    <w:p w:rsidR="00F4305D" w:rsidRDefault="004868E0" w:rsidP="004868E0">
      <w:pPr>
        <w:spacing w:line="276" w:lineRule="auto"/>
        <w:rPr>
          <w:sz w:val="28"/>
          <w:szCs w:val="28"/>
        </w:rPr>
      </w:pPr>
      <w:r w:rsidRPr="004868E0">
        <w:rPr>
          <w:sz w:val="28"/>
          <w:szCs w:val="28"/>
        </w:rPr>
        <w:t xml:space="preserve">Город </w:t>
      </w:r>
      <w:proofErr w:type="spellStart"/>
      <w:r w:rsidRPr="004868E0">
        <w:rPr>
          <w:sz w:val="28"/>
          <w:szCs w:val="28"/>
        </w:rPr>
        <w:t>Доброград</w:t>
      </w:r>
      <w:proofErr w:type="spellEnd"/>
      <w:r w:rsidRPr="004868E0">
        <w:rPr>
          <w:sz w:val="28"/>
          <w:szCs w:val="28"/>
        </w:rPr>
        <w:t xml:space="preserve"> — это город Детства, выстроенный мечтой и фантазией учителей, ребят и их родителей. И живут в нем </w:t>
      </w:r>
      <w:proofErr w:type="spellStart"/>
      <w:r w:rsidRPr="004868E0">
        <w:rPr>
          <w:sz w:val="28"/>
          <w:szCs w:val="28"/>
        </w:rPr>
        <w:t>люди-человеки</w:t>
      </w:r>
      <w:proofErr w:type="spellEnd"/>
      <w:r w:rsidRPr="004868E0">
        <w:rPr>
          <w:sz w:val="28"/>
          <w:szCs w:val="28"/>
        </w:rPr>
        <w:t xml:space="preserve">, </w:t>
      </w:r>
      <w:proofErr w:type="gramStart"/>
      <w:r w:rsidRPr="004868E0">
        <w:rPr>
          <w:sz w:val="28"/>
          <w:szCs w:val="28"/>
        </w:rPr>
        <w:t>которых</w:t>
      </w:r>
      <w:proofErr w:type="gramEnd"/>
      <w:r w:rsidRPr="004868E0">
        <w:rPr>
          <w:sz w:val="28"/>
          <w:szCs w:val="28"/>
        </w:rPr>
        <w:t xml:space="preserve"> с полным правом можно назвать умниками и умницами, веселыми и трудолюбивыми, правдивыми и справедливыми, талантливыми и дружными. Они никогда не ссорятся, не обижают друг друга (ну разве что только иногда), любят свою школу, верят в сказку. Все жители </w:t>
      </w:r>
      <w:proofErr w:type="spellStart"/>
      <w:r w:rsidRPr="004868E0">
        <w:rPr>
          <w:sz w:val="28"/>
          <w:szCs w:val="28"/>
        </w:rPr>
        <w:t>Доброграда</w:t>
      </w:r>
      <w:proofErr w:type="spellEnd"/>
      <w:r w:rsidRPr="004868E0">
        <w:rPr>
          <w:sz w:val="28"/>
          <w:szCs w:val="28"/>
        </w:rPr>
        <w:t xml:space="preserve"> — очень добрые люди. Каждый из них знает, что спасти мир могут только доброта и красота. Вот почему они неустанно сеют семена добра (добрые дела), ценят, берегут и создают вокруг себя красоту. В городе </w:t>
      </w:r>
      <w:proofErr w:type="spellStart"/>
      <w:r w:rsidRPr="004868E0">
        <w:rPr>
          <w:sz w:val="28"/>
          <w:szCs w:val="28"/>
        </w:rPr>
        <w:t>Доброграде</w:t>
      </w:r>
      <w:proofErr w:type="spellEnd"/>
      <w:r w:rsidRPr="004868E0">
        <w:rPr>
          <w:sz w:val="28"/>
          <w:szCs w:val="28"/>
        </w:rPr>
        <w:t xml:space="preserve"> вы никогда не услышите обидных слов, никогда не встретитесь с грубостью, равнодушием, трусостью, ссорой и дракой, ябедой и </w:t>
      </w:r>
      <w:proofErr w:type="gramStart"/>
      <w:r w:rsidRPr="004868E0">
        <w:rPr>
          <w:sz w:val="28"/>
          <w:szCs w:val="28"/>
        </w:rPr>
        <w:t>жадиной</w:t>
      </w:r>
      <w:proofErr w:type="gramEnd"/>
      <w:r w:rsidRPr="004868E0">
        <w:rPr>
          <w:sz w:val="28"/>
          <w:szCs w:val="28"/>
        </w:rPr>
        <w:t xml:space="preserve">, королем Мусором, вредными привычками. В городе </w:t>
      </w:r>
      <w:proofErr w:type="spellStart"/>
      <w:r w:rsidRPr="004868E0">
        <w:rPr>
          <w:sz w:val="28"/>
          <w:szCs w:val="28"/>
        </w:rPr>
        <w:t>Доброграде</w:t>
      </w:r>
      <w:proofErr w:type="spellEnd"/>
      <w:r w:rsidRPr="004868E0">
        <w:rPr>
          <w:sz w:val="28"/>
          <w:szCs w:val="28"/>
        </w:rPr>
        <w:t xml:space="preserve"> всегда тепло, уютно, комфортно, царит доброжелательная обстановка. </w:t>
      </w:r>
      <w:proofErr w:type="gramStart"/>
      <w:r w:rsidRPr="004868E0">
        <w:rPr>
          <w:sz w:val="28"/>
          <w:szCs w:val="28"/>
        </w:rPr>
        <w:t xml:space="preserve">Здесь учатся добру, справедливости, трудолюбию, внимательному отношению к другому, отзывчивости, честности, аккуратности. </w:t>
      </w:r>
      <w:proofErr w:type="gramEnd"/>
    </w:p>
    <w:p w:rsidR="00F4305D" w:rsidRDefault="004868E0" w:rsidP="004868E0">
      <w:pPr>
        <w:spacing w:line="276" w:lineRule="auto"/>
        <w:rPr>
          <w:sz w:val="28"/>
          <w:szCs w:val="28"/>
        </w:rPr>
      </w:pPr>
      <w:proofErr w:type="spellStart"/>
      <w:r w:rsidRPr="004868E0">
        <w:rPr>
          <w:sz w:val="28"/>
          <w:szCs w:val="28"/>
        </w:rPr>
        <w:t>Доброград</w:t>
      </w:r>
      <w:proofErr w:type="spellEnd"/>
      <w:r w:rsidRPr="004868E0">
        <w:rPr>
          <w:sz w:val="28"/>
          <w:szCs w:val="28"/>
        </w:rPr>
        <w:t xml:space="preserve">—это система, состоящая из ряда локальных подсистем, в которых строят свои отношения, общаются, учатся и учат, трудятся дети и взрослые: </w:t>
      </w:r>
    </w:p>
    <w:p w:rsidR="00F4305D" w:rsidRDefault="004868E0" w:rsidP="004868E0">
      <w:pPr>
        <w:spacing w:line="276" w:lineRule="auto"/>
        <w:rPr>
          <w:sz w:val="28"/>
          <w:szCs w:val="28"/>
        </w:rPr>
      </w:pPr>
      <w:r w:rsidRPr="004868E0">
        <w:rPr>
          <w:sz w:val="28"/>
          <w:szCs w:val="28"/>
        </w:rPr>
        <w:t>— Школа Доброты</w:t>
      </w:r>
      <w:r w:rsidR="00F4305D">
        <w:rPr>
          <w:sz w:val="28"/>
          <w:szCs w:val="28"/>
        </w:rPr>
        <w:t>;</w:t>
      </w:r>
      <w:r w:rsidRPr="004868E0">
        <w:rPr>
          <w:sz w:val="28"/>
          <w:szCs w:val="28"/>
        </w:rPr>
        <w:t xml:space="preserve"> </w:t>
      </w:r>
    </w:p>
    <w:p w:rsidR="00F4305D" w:rsidRDefault="004868E0" w:rsidP="004868E0">
      <w:pPr>
        <w:spacing w:line="276" w:lineRule="auto"/>
        <w:rPr>
          <w:sz w:val="28"/>
          <w:szCs w:val="28"/>
        </w:rPr>
      </w:pPr>
      <w:r w:rsidRPr="004868E0">
        <w:rPr>
          <w:sz w:val="28"/>
          <w:szCs w:val="28"/>
        </w:rPr>
        <w:t>— Банк Всезнаек</w:t>
      </w:r>
      <w:r w:rsidR="00F4305D">
        <w:rPr>
          <w:sz w:val="28"/>
          <w:szCs w:val="28"/>
        </w:rPr>
        <w:t>;</w:t>
      </w:r>
    </w:p>
    <w:p w:rsidR="00F4305D" w:rsidRDefault="00F4305D" w:rsidP="00F4305D">
      <w:pPr>
        <w:spacing w:line="276" w:lineRule="auto"/>
        <w:rPr>
          <w:sz w:val="28"/>
          <w:szCs w:val="28"/>
        </w:rPr>
      </w:pPr>
      <w:r w:rsidRPr="004868E0">
        <w:rPr>
          <w:sz w:val="28"/>
          <w:szCs w:val="28"/>
        </w:rPr>
        <w:t xml:space="preserve">— </w:t>
      </w:r>
      <w:proofErr w:type="spellStart"/>
      <w:r w:rsidRPr="004868E0">
        <w:rPr>
          <w:sz w:val="28"/>
          <w:szCs w:val="28"/>
        </w:rPr>
        <w:t>Игромир</w:t>
      </w:r>
      <w:proofErr w:type="spellEnd"/>
      <w:r w:rsidRPr="004868E0">
        <w:rPr>
          <w:sz w:val="28"/>
          <w:szCs w:val="28"/>
        </w:rPr>
        <w:t xml:space="preserve">. </w:t>
      </w:r>
    </w:p>
    <w:p w:rsidR="00F4305D" w:rsidRDefault="004868E0" w:rsidP="004868E0">
      <w:pPr>
        <w:spacing w:line="276" w:lineRule="auto"/>
        <w:rPr>
          <w:sz w:val="28"/>
          <w:szCs w:val="28"/>
        </w:rPr>
      </w:pPr>
      <w:r w:rsidRPr="004868E0">
        <w:rPr>
          <w:sz w:val="28"/>
          <w:szCs w:val="28"/>
        </w:rPr>
        <w:t>— Магазин «Дорогие подарки»</w:t>
      </w:r>
      <w:r w:rsidR="00F4305D">
        <w:rPr>
          <w:sz w:val="28"/>
          <w:szCs w:val="28"/>
        </w:rPr>
        <w:t>;</w:t>
      </w:r>
      <w:r w:rsidRPr="004868E0">
        <w:rPr>
          <w:sz w:val="28"/>
          <w:szCs w:val="28"/>
        </w:rPr>
        <w:t xml:space="preserve"> </w:t>
      </w:r>
    </w:p>
    <w:p w:rsidR="00F4305D" w:rsidRDefault="004868E0" w:rsidP="004868E0">
      <w:pPr>
        <w:spacing w:line="276" w:lineRule="auto"/>
        <w:rPr>
          <w:sz w:val="28"/>
          <w:szCs w:val="28"/>
        </w:rPr>
      </w:pPr>
      <w:r w:rsidRPr="004868E0">
        <w:rPr>
          <w:sz w:val="28"/>
          <w:szCs w:val="28"/>
        </w:rPr>
        <w:t>— Стадион «</w:t>
      </w:r>
      <w:proofErr w:type="spellStart"/>
      <w:r w:rsidRPr="004868E0">
        <w:rPr>
          <w:sz w:val="28"/>
          <w:szCs w:val="28"/>
        </w:rPr>
        <w:t>Здоровейка</w:t>
      </w:r>
      <w:proofErr w:type="spellEnd"/>
      <w:r w:rsidRPr="004868E0">
        <w:rPr>
          <w:sz w:val="28"/>
          <w:szCs w:val="28"/>
        </w:rPr>
        <w:t>!»</w:t>
      </w:r>
      <w:r w:rsidR="00F4305D">
        <w:rPr>
          <w:sz w:val="28"/>
          <w:szCs w:val="28"/>
        </w:rPr>
        <w:t>;</w:t>
      </w:r>
      <w:r w:rsidRPr="004868E0">
        <w:rPr>
          <w:sz w:val="28"/>
          <w:szCs w:val="28"/>
        </w:rPr>
        <w:t xml:space="preserve"> </w:t>
      </w:r>
    </w:p>
    <w:p w:rsidR="00F4305D" w:rsidRDefault="004868E0" w:rsidP="004868E0">
      <w:pPr>
        <w:spacing w:line="276" w:lineRule="auto"/>
        <w:rPr>
          <w:sz w:val="28"/>
          <w:szCs w:val="28"/>
        </w:rPr>
      </w:pPr>
      <w:r w:rsidRPr="004868E0">
        <w:rPr>
          <w:sz w:val="28"/>
          <w:szCs w:val="28"/>
        </w:rPr>
        <w:t xml:space="preserve">— Школа Доктора </w:t>
      </w:r>
      <w:proofErr w:type="spellStart"/>
      <w:r w:rsidRPr="004868E0">
        <w:rPr>
          <w:sz w:val="28"/>
          <w:szCs w:val="28"/>
        </w:rPr>
        <w:t>Неболита</w:t>
      </w:r>
      <w:proofErr w:type="spellEnd"/>
      <w:r w:rsidR="00F4305D">
        <w:rPr>
          <w:sz w:val="28"/>
          <w:szCs w:val="28"/>
        </w:rPr>
        <w:t>;</w:t>
      </w:r>
      <w:r w:rsidRPr="004868E0">
        <w:rPr>
          <w:sz w:val="28"/>
          <w:szCs w:val="28"/>
        </w:rPr>
        <w:t xml:space="preserve"> </w:t>
      </w:r>
    </w:p>
    <w:p w:rsidR="00F4305D" w:rsidRDefault="004868E0" w:rsidP="004868E0">
      <w:pPr>
        <w:spacing w:line="276" w:lineRule="auto"/>
        <w:rPr>
          <w:sz w:val="28"/>
          <w:szCs w:val="28"/>
        </w:rPr>
      </w:pPr>
      <w:r w:rsidRPr="004868E0">
        <w:rPr>
          <w:sz w:val="28"/>
          <w:szCs w:val="28"/>
        </w:rPr>
        <w:t>— Городок «Малышок»</w:t>
      </w:r>
      <w:r w:rsidR="00F4305D">
        <w:rPr>
          <w:sz w:val="28"/>
          <w:szCs w:val="28"/>
        </w:rPr>
        <w:t>;</w:t>
      </w:r>
      <w:r w:rsidRPr="004868E0">
        <w:rPr>
          <w:sz w:val="28"/>
          <w:szCs w:val="28"/>
        </w:rPr>
        <w:t xml:space="preserve"> </w:t>
      </w:r>
    </w:p>
    <w:p w:rsidR="00F4305D" w:rsidRDefault="004868E0" w:rsidP="004868E0">
      <w:pPr>
        <w:spacing w:line="276" w:lineRule="auto"/>
        <w:rPr>
          <w:sz w:val="28"/>
          <w:szCs w:val="28"/>
        </w:rPr>
      </w:pPr>
      <w:r w:rsidRPr="004868E0">
        <w:rPr>
          <w:sz w:val="28"/>
          <w:szCs w:val="28"/>
        </w:rPr>
        <w:t>— Заповедник Матушки-Природы</w:t>
      </w:r>
      <w:r w:rsidR="00F4305D">
        <w:rPr>
          <w:sz w:val="28"/>
          <w:szCs w:val="28"/>
        </w:rPr>
        <w:t>;</w:t>
      </w:r>
      <w:r w:rsidRPr="004868E0">
        <w:rPr>
          <w:sz w:val="28"/>
          <w:szCs w:val="28"/>
        </w:rPr>
        <w:t xml:space="preserve"> </w:t>
      </w:r>
    </w:p>
    <w:p w:rsidR="00F4305D" w:rsidRDefault="004868E0" w:rsidP="004868E0">
      <w:pPr>
        <w:spacing w:line="276" w:lineRule="auto"/>
        <w:rPr>
          <w:sz w:val="28"/>
          <w:szCs w:val="28"/>
        </w:rPr>
      </w:pPr>
      <w:r w:rsidRPr="004868E0">
        <w:rPr>
          <w:sz w:val="28"/>
          <w:szCs w:val="28"/>
        </w:rPr>
        <w:t xml:space="preserve">— </w:t>
      </w:r>
      <w:r w:rsidR="00DE2DBC">
        <w:rPr>
          <w:sz w:val="28"/>
          <w:szCs w:val="28"/>
        </w:rPr>
        <w:t>Творческие мастерские</w:t>
      </w:r>
      <w:r w:rsidRPr="004868E0">
        <w:rPr>
          <w:sz w:val="28"/>
          <w:szCs w:val="28"/>
        </w:rPr>
        <w:t xml:space="preserve"> Марьи Искусницы</w:t>
      </w:r>
      <w:r w:rsidR="00F4305D">
        <w:rPr>
          <w:sz w:val="28"/>
          <w:szCs w:val="28"/>
        </w:rPr>
        <w:t>;</w:t>
      </w:r>
    </w:p>
    <w:p w:rsidR="00F4305D" w:rsidRDefault="00F4305D" w:rsidP="004868E0">
      <w:pPr>
        <w:spacing w:line="276" w:lineRule="auto"/>
        <w:rPr>
          <w:sz w:val="28"/>
          <w:szCs w:val="28"/>
        </w:rPr>
      </w:pPr>
      <w:r w:rsidRPr="004868E0">
        <w:rPr>
          <w:sz w:val="28"/>
          <w:szCs w:val="28"/>
        </w:rPr>
        <w:lastRenderedPageBreak/>
        <w:t>—</w:t>
      </w:r>
      <w:r>
        <w:rPr>
          <w:sz w:val="28"/>
          <w:szCs w:val="28"/>
        </w:rPr>
        <w:t xml:space="preserve"> Родительская школа;</w:t>
      </w:r>
      <w:r w:rsidR="004868E0" w:rsidRPr="004868E0">
        <w:rPr>
          <w:sz w:val="28"/>
          <w:szCs w:val="28"/>
        </w:rPr>
        <w:t xml:space="preserve"> </w:t>
      </w:r>
    </w:p>
    <w:p w:rsidR="00F4305D" w:rsidRDefault="004868E0" w:rsidP="004868E0">
      <w:pPr>
        <w:spacing w:line="276" w:lineRule="auto"/>
        <w:rPr>
          <w:sz w:val="28"/>
          <w:szCs w:val="28"/>
        </w:rPr>
      </w:pPr>
      <w:r w:rsidRPr="004868E0">
        <w:rPr>
          <w:sz w:val="28"/>
          <w:szCs w:val="28"/>
        </w:rPr>
        <w:t xml:space="preserve">— Площадь Добра. </w:t>
      </w:r>
    </w:p>
    <w:p w:rsidR="00F4305D" w:rsidRDefault="004868E0" w:rsidP="004868E0">
      <w:pPr>
        <w:spacing w:line="276" w:lineRule="auto"/>
        <w:rPr>
          <w:sz w:val="28"/>
          <w:szCs w:val="28"/>
        </w:rPr>
      </w:pPr>
      <w:r w:rsidRPr="004868E0">
        <w:rPr>
          <w:sz w:val="28"/>
          <w:szCs w:val="28"/>
        </w:rPr>
        <w:t xml:space="preserve">Каждое учреждение </w:t>
      </w:r>
      <w:proofErr w:type="spellStart"/>
      <w:r w:rsidRPr="004868E0">
        <w:rPr>
          <w:sz w:val="28"/>
          <w:szCs w:val="28"/>
        </w:rPr>
        <w:t>Доброграда</w:t>
      </w:r>
      <w:proofErr w:type="spellEnd"/>
      <w:r w:rsidRPr="004868E0">
        <w:rPr>
          <w:sz w:val="28"/>
          <w:szCs w:val="28"/>
        </w:rPr>
        <w:t xml:space="preserve"> имеет свои программы деятельности, которые реализуются на основе творческого сотрудничества детей и взрослых, при этом взрослые являются примером для ребят в умении строить отношения на нравственной основе, сотрудничать на основе творческого взаимодействия, в умении заботиться друг о друге и помогать друг другу. Показателем качества воспитания юных жителей села служит степень осознания детьми: </w:t>
      </w:r>
    </w:p>
    <w:p w:rsidR="00F4305D" w:rsidRDefault="004868E0" w:rsidP="004868E0">
      <w:pPr>
        <w:spacing w:line="276" w:lineRule="auto"/>
        <w:rPr>
          <w:sz w:val="28"/>
          <w:szCs w:val="28"/>
        </w:rPr>
      </w:pPr>
      <w:proofErr w:type="gramStart"/>
      <w:r w:rsidRPr="004868E0">
        <w:rPr>
          <w:sz w:val="28"/>
          <w:szCs w:val="28"/>
        </w:rPr>
        <w:t xml:space="preserve">— личностных ценностей: доброты, душевности, доброжелательности, отзывчивости, милосердия, правдивости, справедливости, совестливости, честности, искренности, сострадании, чуткости, радости успехам другого человека; — ценностей коллектива: дружба, товарищество, коллективизм, чувство долга перед коллективом, ответственность, инициативность, надежность, следование законам коллектива, участие в его заботах и делах; </w:t>
      </w:r>
      <w:proofErr w:type="gramEnd"/>
    </w:p>
    <w:p w:rsidR="00F4305D" w:rsidRDefault="004868E0" w:rsidP="004868E0">
      <w:pPr>
        <w:spacing w:line="276" w:lineRule="auto"/>
        <w:rPr>
          <w:sz w:val="28"/>
          <w:szCs w:val="28"/>
        </w:rPr>
      </w:pPr>
      <w:r w:rsidRPr="004868E0">
        <w:rPr>
          <w:sz w:val="28"/>
          <w:szCs w:val="28"/>
        </w:rPr>
        <w:t xml:space="preserve">— ценностей семьи: родители, родные и близкие люди; традиции семьи, ее морально-этические ценности; </w:t>
      </w:r>
    </w:p>
    <w:p w:rsidR="00F4305D" w:rsidRDefault="004868E0" w:rsidP="004868E0">
      <w:pPr>
        <w:spacing w:line="276" w:lineRule="auto"/>
        <w:rPr>
          <w:sz w:val="28"/>
          <w:szCs w:val="28"/>
        </w:rPr>
      </w:pPr>
      <w:r w:rsidRPr="004868E0">
        <w:rPr>
          <w:sz w:val="28"/>
          <w:szCs w:val="28"/>
        </w:rPr>
        <w:t xml:space="preserve">— ценностей малой родины, Отечества: история и культура Родины, природа Родины, ее символы, родной язык, соотечественники. </w:t>
      </w:r>
    </w:p>
    <w:p w:rsidR="00101AE1" w:rsidRPr="004868E0" w:rsidRDefault="004868E0" w:rsidP="004868E0">
      <w:pPr>
        <w:spacing w:line="276" w:lineRule="auto"/>
        <w:rPr>
          <w:sz w:val="28"/>
          <w:szCs w:val="28"/>
        </w:rPr>
      </w:pPr>
      <w:r w:rsidRPr="004868E0">
        <w:rPr>
          <w:sz w:val="28"/>
          <w:szCs w:val="28"/>
        </w:rPr>
        <w:t>Построение системы воспитания на основе детского объединения  «Добрые сердца» помогло педагогическому коллективу справиться со многими проблемами современного детства, в том числе и с проблемой взаимоотношений между детьми и детьми, детьми и взрослыми, взрослыми и детьми. А значит, немного улучшить эту ставшую совсем непростой сегодняшнюю жизнь…</w:t>
      </w:r>
    </w:p>
    <w:sectPr w:rsidR="00101AE1" w:rsidRPr="004868E0" w:rsidSect="00101AE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6"/>
  <w:proofState w:spelling="clean" w:grammar="clean"/>
  <w:defaultTabStop w:val="708"/>
  <w:characterSpacingControl w:val="doNotCompress"/>
  <w:compat/>
  <w:rsids>
    <w:rsidRoot w:val="004868E0"/>
    <w:rsid w:val="00101AE1"/>
    <w:rsid w:val="002E25D9"/>
    <w:rsid w:val="004868E0"/>
    <w:rsid w:val="00595CA5"/>
    <w:rsid w:val="00DE2DBC"/>
    <w:rsid w:val="00ED4DE6"/>
    <w:rsid w:val="00F4305D"/>
    <w:rsid w:val="00FF29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5CA5"/>
    <w:pPr>
      <w:spacing w:after="0" w:line="260" w:lineRule="exact"/>
      <w:ind w:firstLine="340"/>
      <w:jc w:val="both"/>
    </w:pPr>
    <w:rPr>
      <w:rFonts w:ascii="Times New Roman" w:hAnsi="Times New Roman"/>
      <w:szCs w:val="24"/>
      <w:lang w:eastAsia="ru-RU"/>
    </w:rPr>
  </w:style>
  <w:style w:type="paragraph" w:styleId="1">
    <w:name w:val="heading 1"/>
    <w:basedOn w:val="a"/>
    <w:next w:val="a"/>
    <w:link w:val="10"/>
    <w:qFormat/>
    <w:rsid w:val="00595CA5"/>
    <w:pPr>
      <w:keepNext/>
      <w:spacing w:before="120" w:after="60"/>
      <w:jc w:val="center"/>
      <w:outlineLvl w:val="0"/>
    </w:pPr>
    <w:rPr>
      <w:rFonts w:eastAsia="Times New Roman" w:cs="Times New Roman"/>
      <w:b/>
      <w:kern w:val="28"/>
      <w:szCs w:val="20"/>
    </w:rPr>
  </w:style>
  <w:style w:type="paragraph" w:styleId="2">
    <w:name w:val="heading 2"/>
    <w:basedOn w:val="a"/>
    <w:next w:val="a"/>
    <w:link w:val="20"/>
    <w:qFormat/>
    <w:rsid w:val="00595CA5"/>
    <w:pPr>
      <w:keepNext/>
      <w:spacing w:before="240" w:after="120"/>
      <w:ind w:firstLine="0"/>
      <w:jc w:val="center"/>
      <w:outlineLvl w:val="1"/>
    </w:pPr>
    <w:rPr>
      <w:rFonts w:ascii="Arial" w:eastAsia="Times New Roman" w:hAnsi="Arial" w:cs="Arial"/>
      <w:b/>
      <w:bCs/>
      <w:iCs/>
      <w:sz w:val="20"/>
      <w:szCs w:val="28"/>
    </w:rPr>
  </w:style>
  <w:style w:type="paragraph" w:styleId="3">
    <w:name w:val="heading 3"/>
    <w:basedOn w:val="a"/>
    <w:next w:val="a"/>
    <w:link w:val="30"/>
    <w:qFormat/>
    <w:rsid w:val="00595CA5"/>
    <w:pPr>
      <w:keepNext/>
      <w:spacing w:before="240" w:after="120"/>
      <w:ind w:firstLine="0"/>
      <w:jc w:val="center"/>
      <w:outlineLvl w:val="2"/>
    </w:pPr>
    <w:rPr>
      <w:rFonts w:eastAsia="Times New Roman" w:cs="Times New Roman"/>
      <w:b/>
      <w:i/>
      <w:szCs w:val="20"/>
    </w:rPr>
  </w:style>
  <w:style w:type="paragraph" w:styleId="4">
    <w:name w:val="heading 4"/>
    <w:basedOn w:val="a"/>
    <w:next w:val="a"/>
    <w:link w:val="40"/>
    <w:qFormat/>
    <w:rsid w:val="00595CA5"/>
    <w:pPr>
      <w:keepNext/>
      <w:spacing w:before="240" w:after="60" w:line="240" w:lineRule="auto"/>
      <w:ind w:firstLine="0"/>
      <w:jc w:val="left"/>
      <w:outlineLvl w:val="3"/>
    </w:pPr>
    <w:rPr>
      <w:rFonts w:eastAsia="Times New Roman" w:cs="Times New Roman"/>
      <w:b/>
      <w:bCs/>
      <w:sz w:val="28"/>
      <w:szCs w:val="28"/>
    </w:rPr>
  </w:style>
  <w:style w:type="paragraph" w:styleId="5">
    <w:name w:val="heading 5"/>
    <w:basedOn w:val="a"/>
    <w:next w:val="a"/>
    <w:link w:val="50"/>
    <w:qFormat/>
    <w:rsid w:val="00595CA5"/>
    <w:pPr>
      <w:keepNext/>
      <w:spacing w:before="120" w:after="120"/>
      <w:outlineLvl w:val="4"/>
    </w:pPr>
    <w:rPr>
      <w:rFonts w:eastAsia="Times New Roman" w:cs="Times New Roman"/>
      <w:b/>
      <w:szCs w:val="20"/>
    </w:rPr>
  </w:style>
  <w:style w:type="paragraph" w:styleId="6">
    <w:name w:val="heading 6"/>
    <w:basedOn w:val="a"/>
    <w:next w:val="a"/>
    <w:link w:val="60"/>
    <w:qFormat/>
    <w:rsid w:val="00595CA5"/>
    <w:pPr>
      <w:spacing w:before="240" w:after="60" w:line="240" w:lineRule="auto"/>
      <w:ind w:firstLine="0"/>
      <w:jc w:val="left"/>
      <w:outlineLvl w:val="5"/>
    </w:pPr>
    <w:rPr>
      <w:rFonts w:eastAsia="Times New Roman" w:cs="Times New Roman"/>
      <w:b/>
      <w:bCs/>
      <w:szCs w:val="22"/>
    </w:rPr>
  </w:style>
  <w:style w:type="paragraph" w:styleId="7">
    <w:name w:val="heading 7"/>
    <w:basedOn w:val="a"/>
    <w:next w:val="a"/>
    <w:link w:val="70"/>
    <w:qFormat/>
    <w:rsid w:val="00595CA5"/>
    <w:pPr>
      <w:keepNext/>
      <w:ind w:left="1701"/>
      <w:outlineLvl w:val="6"/>
    </w:pPr>
    <w:rPr>
      <w:rFonts w:eastAsia="Times New Roman" w:cs="Times New Roman"/>
      <w:i/>
      <w:szCs w:val="20"/>
    </w:rPr>
  </w:style>
  <w:style w:type="paragraph" w:styleId="8">
    <w:name w:val="heading 8"/>
    <w:basedOn w:val="a"/>
    <w:next w:val="a"/>
    <w:link w:val="80"/>
    <w:qFormat/>
    <w:rsid w:val="00595CA5"/>
    <w:pPr>
      <w:spacing w:before="240" w:after="60" w:line="240" w:lineRule="auto"/>
      <w:ind w:firstLine="0"/>
      <w:jc w:val="left"/>
      <w:outlineLvl w:val="7"/>
    </w:pPr>
    <w:rPr>
      <w:rFonts w:eastAsia="Times New Roman" w:cs="Times New Roman"/>
      <w:i/>
      <w:iCs/>
      <w:sz w:val="24"/>
    </w:rPr>
  </w:style>
  <w:style w:type="paragraph" w:styleId="9">
    <w:name w:val="heading 9"/>
    <w:basedOn w:val="a"/>
    <w:next w:val="a"/>
    <w:link w:val="90"/>
    <w:qFormat/>
    <w:rsid w:val="00595CA5"/>
    <w:pPr>
      <w:spacing w:before="240" w:after="60" w:line="240" w:lineRule="auto"/>
      <w:ind w:firstLine="0"/>
      <w:jc w:val="left"/>
      <w:outlineLvl w:val="8"/>
    </w:pPr>
    <w:rPr>
      <w:rFonts w:ascii="Arial" w:eastAsia="Times New Roman" w:hAnsi="Arial" w:cs="Arial"/>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95CA5"/>
    <w:rPr>
      <w:rFonts w:ascii="Times New Roman" w:eastAsia="Times New Roman" w:hAnsi="Times New Roman" w:cs="Times New Roman"/>
      <w:b/>
      <w:kern w:val="28"/>
      <w:szCs w:val="20"/>
      <w:lang w:eastAsia="ru-RU"/>
    </w:rPr>
  </w:style>
  <w:style w:type="character" w:customStyle="1" w:styleId="20">
    <w:name w:val="Заголовок 2 Знак"/>
    <w:basedOn w:val="a0"/>
    <w:link w:val="2"/>
    <w:rsid w:val="00595CA5"/>
    <w:rPr>
      <w:rFonts w:ascii="Arial" w:eastAsia="Times New Roman" w:hAnsi="Arial" w:cs="Arial"/>
      <w:b/>
      <w:bCs/>
      <w:iCs/>
      <w:sz w:val="20"/>
      <w:szCs w:val="28"/>
      <w:lang w:eastAsia="ru-RU"/>
    </w:rPr>
  </w:style>
  <w:style w:type="character" w:customStyle="1" w:styleId="30">
    <w:name w:val="Заголовок 3 Знак"/>
    <w:basedOn w:val="a0"/>
    <w:link w:val="3"/>
    <w:rsid w:val="00595CA5"/>
    <w:rPr>
      <w:rFonts w:ascii="Times New Roman" w:eastAsia="Times New Roman" w:hAnsi="Times New Roman" w:cs="Times New Roman"/>
      <w:b/>
      <w:i/>
      <w:szCs w:val="20"/>
      <w:lang w:eastAsia="ru-RU"/>
    </w:rPr>
  </w:style>
  <w:style w:type="character" w:customStyle="1" w:styleId="40">
    <w:name w:val="Заголовок 4 Знак"/>
    <w:basedOn w:val="a0"/>
    <w:link w:val="4"/>
    <w:rsid w:val="00595CA5"/>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595CA5"/>
    <w:rPr>
      <w:rFonts w:ascii="Times New Roman" w:eastAsia="Times New Roman" w:hAnsi="Times New Roman" w:cs="Times New Roman"/>
      <w:b/>
      <w:szCs w:val="20"/>
      <w:lang w:eastAsia="ru-RU"/>
    </w:rPr>
  </w:style>
  <w:style w:type="character" w:customStyle="1" w:styleId="60">
    <w:name w:val="Заголовок 6 Знак"/>
    <w:basedOn w:val="a0"/>
    <w:link w:val="6"/>
    <w:rsid w:val="00595CA5"/>
    <w:rPr>
      <w:rFonts w:ascii="Times New Roman" w:eastAsia="Times New Roman" w:hAnsi="Times New Roman" w:cs="Times New Roman"/>
      <w:b/>
      <w:bCs/>
      <w:lang w:eastAsia="ru-RU"/>
    </w:rPr>
  </w:style>
  <w:style w:type="character" w:customStyle="1" w:styleId="70">
    <w:name w:val="Заголовок 7 Знак"/>
    <w:basedOn w:val="a0"/>
    <w:link w:val="7"/>
    <w:rsid w:val="00595CA5"/>
    <w:rPr>
      <w:rFonts w:ascii="Times New Roman" w:eastAsia="Times New Roman" w:hAnsi="Times New Roman" w:cs="Times New Roman"/>
      <w:i/>
      <w:szCs w:val="20"/>
      <w:lang w:eastAsia="ru-RU"/>
    </w:rPr>
  </w:style>
  <w:style w:type="character" w:customStyle="1" w:styleId="80">
    <w:name w:val="Заголовок 8 Знак"/>
    <w:basedOn w:val="a0"/>
    <w:link w:val="8"/>
    <w:rsid w:val="00595CA5"/>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595CA5"/>
    <w:rPr>
      <w:rFonts w:ascii="Arial" w:eastAsia="Times New Roman" w:hAnsi="Arial" w:cs="Arial"/>
      <w:lang w:eastAsia="ru-RU"/>
    </w:rPr>
  </w:style>
  <w:style w:type="paragraph" w:styleId="a3">
    <w:name w:val="Title"/>
    <w:basedOn w:val="a"/>
    <w:link w:val="a4"/>
    <w:qFormat/>
    <w:rsid w:val="00595CA5"/>
    <w:pPr>
      <w:spacing w:line="240" w:lineRule="auto"/>
      <w:ind w:firstLine="0"/>
      <w:jc w:val="center"/>
    </w:pPr>
    <w:rPr>
      <w:rFonts w:eastAsia="Times New Roman" w:cs="Times New Roman"/>
      <w:sz w:val="28"/>
      <w:szCs w:val="20"/>
    </w:rPr>
  </w:style>
  <w:style w:type="character" w:customStyle="1" w:styleId="a4">
    <w:name w:val="Название Знак"/>
    <w:basedOn w:val="a0"/>
    <w:link w:val="a3"/>
    <w:rsid w:val="00595CA5"/>
    <w:rPr>
      <w:rFonts w:ascii="Times New Roman" w:eastAsia="Times New Roman" w:hAnsi="Times New Roman" w:cs="Times New Roman"/>
      <w:sz w:val="28"/>
      <w:szCs w:val="20"/>
      <w:lang w:eastAsia="ru-RU"/>
    </w:rPr>
  </w:style>
  <w:style w:type="character" w:styleId="a5">
    <w:name w:val="Strong"/>
    <w:basedOn w:val="a0"/>
    <w:uiPriority w:val="22"/>
    <w:qFormat/>
    <w:rsid w:val="00595CA5"/>
    <w:rPr>
      <w:b/>
      <w:bCs/>
    </w:rPr>
  </w:style>
  <w:style w:type="paragraph" w:styleId="a6">
    <w:name w:val="No Spacing"/>
    <w:link w:val="a7"/>
    <w:uiPriority w:val="1"/>
    <w:qFormat/>
    <w:rsid w:val="00595CA5"/>
    <w:pPr>
      <w:spacing w:after="0" w:line="240" w:lineRule="auto"/>
    </w:pPr>
  </w:style>
  <w:style w:type="character" w:customStyle="1" w:styleId="a7">
    <w:name w:val="Без интервала Знак"/>
    <w:link w:val="a6"/>
    <w:uiPriority w:val="1"/>
    <w:rsid w:val="00595CA5"/>
  </w:style>
  <w:style w:type="paragraph" w:styleId="a8">
    <w:name w:val="List Paragraph"/>
    <w:basedOn w:val="a"/>
    <w:link w:val="a9"/>
    <w:uiPriority w:val="34"/>
    <w:qFormat/>
    <w:rsid w:val="00595CA5"/>
    <w:pPr>
      <w:ind w:left="720"/>
      <w:contextualSpacing/>
    </w:pPr>
    <w:rPr>
      <w:rFonts w:eastAsia="Times New Roman" w:cs="Times New Roman"/>
    </w:rPr>
  </w:style>
  <w:style w:type="character" w:customStyle="1" w:styleId="a9">
    <w:name w:val="Абзац списка Знак"/>
    <w:link w:val="a8"/>
    <w:uiPriority w:val="34"/>
    <w:qFormat/>
    <w:locked/>
    <w:rsid w:val="00595CA5"/>
    <w:rPr>
      <w:rFonts w:ascii="Times New Roman" w:eastAsia="Times New Roman" w:hAnsi="Times New Roman" w:cs="Times New Roman"/>
      <w:szCs w:val="24"/>
      <w:lang w:eastAsia="ru-RU"/>
    </w:rPr>
  </w:style>
  <w:style w:type="paragraph" w:customStyle="1" w:styleId="21">
    <w:name w:val="Номер 2"/>
    <w:basedOn w:val="3"/>
    <w:qFormat/>
    <w:rsid w:val="00595CA5"/>
    <w:pPr>
      <w:spacing w:before="120" w:line="360" w:lineRule="auto"/>
    </w:pPr>
    <w:rPr>
      <w:rFonts w:cs="Arial"/>
      <w:bCs/>
      <w:i w:val="0"/>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834</Words>
  <Characters>4756</Characters>
  <Application>Microsoft Office Word</Application>
  <DocSecurity>0</DocSecurity>
  <Lines>39</Lines>
  <Paragraphs>11</Paragraphs>
  <ScaleCrop>false</ScaleCrop>
  <Company>Retired</Company>
  <LinksUpToDate>false</LinksUpToDate>
  <CharactersWithSpaces>5579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RWT</dc:creator>
  <cp:keywords/>
  <dc:description/>
  <cp:lastModifiedBy>RWT</cp:lastModifiedBy>
  <cp:revision>5</cp:revision>
  <dcterms:created xsi:type="dcterms:W3CDTF">2021-06-20T10:06:00Z</dcterms:created>
  <dcterms:modified xsi:type="dcterms:W3CDTF">2021-09-27T07:38:00Z</dcterms:modified>
</cp:coreProperties>
</file>